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D2B87" w14:textId="77777777" w:rsidR="00253A44" w:rsidRPr="00614139" w:rsidRDefault="00253A44" w:rsidP="00DE6B70">
      <w:pPr>
        <w:jc w:val="center"/>
        <w:rPr>
          <w:rFonts w:ascii="Times New Roman" w:hAnsi="Times New Roman" w:cs="Times New Roman"/>
          <w:b/>
          <w:bCs/>
        </w:rPr>
      </w:pPr>
      <w:r w:rsidRPr="00614139">
        <w:rPr>
          <w:rFonts w:ascii="Times New Roman" w:hAnsi="Times New Roman" w:cs="Times New Roman"/>
          <w:b/>
          <w:bCs/>
          <w:color w:val="000000"/>
        </w:rPr>
        <w:t>Informace o zpracování osobních údajů</w:t>
      </w:r>
    </w:p>
    <w:p w14:paraId="2BFB98D6" w14:textId="5A6A5B19" w:rsidR="00253A44" w:rsidRPr="00614139" w:rsidRDefault="00253A44" w:rsidP="00DE6B70">
      <w:pPr>
        <w:jc w:val="both"/>
        <w:rPr>
          <w:rFonts w:ascii="Times New Roman" w:hAnsi="Times New Roman" w:cs="Times New Roman"/>
        </w:rPr>
      </w:pPr>
      <w:r w:rsidRPr="00614139">
        <w:rPr>
          <w:rFonts w:ascii="Times New Roman" w:hAnsi="Times New Roman" w:cs="Times New Roman"/>
          <w:color w:val="000000"/>
        </w:rPr>
        <w:t>v souladu s článkem 13 nařízení Evropského parlamentu a Rady (EU) 2016/679 o ochraně fyzických osob v souvislosti se zpracováním osobních údajů a o volném pohybu těchto údajů a o zrušení směrnice 95/46/ES (obecné nařízení o ochraně osobních údajů) a v souladu s § 19 zákona č. 18/2018 Z. z. o ochraně osobních údajů a o změně a doplnění některých zákonů, ve znění pozdějších předpisů.</w:t>
      </w:r>
      <w:r w:rsidR="00BD6C34" w:rsidRPr="00614139">
        <w:rPr>
          <w:rFonts w:ascii="Times New Roman" w:hAnsi="Times New Roman" w:cs="Times New Roman"/>
          <w:color w:val="000000"/>
        </w:rPr>
      </w:r>
      <w:r w:rsidRPr="00614139">
        <w:rPr>
          <w:rFonts w:ascii="Times New Roman" w:hAnsi="Times New Roman" w:cs="Times New Roman"/>
          <w:color w:val="000000"/>
        </w:rPr>
      </w:r>
      <w:r w:rsidR="001C14DC">
        <w:rPr>
          <w:rFonts w:ascii="Times New Roman" w:hAnsi="Times New Roman" w:cs="Times New Roman"/>
          <w:color w:val="000000"/>
        </w:rPr>
      </w:r>
    </w:p>
    <w:p w14:paraId="6E230575" w14:textId="59816585" w:rsidR="00253A44" w:rsidRPr="00614139" w:rsidRDefault="00253A44" w:rsidP="00DE6B70">
      <w:pPr>
        <w:jc w:val="both"/>
        <w:rPr>
          <w:rFonts w:ascii="Times New Roman" w:hAnsi="Times New Roman" w:cs="Times New Roman"/>
        </w:rPr>
      </w:pPr>
      <w:r w:rsidRPr="00614139">
        <w:rPr>
          <w:rFonts w:ascii="Times New Roman" w:hAnsi="Times New Roman" w:cs="Times New Roman"/>
          <w:color w:val="000000"/>
        </w:rPr>
        <w:t>V souladu s (i) článkem 13 nařízení Evropského parlamentu a Rady (EU) 2016/679 o ochraně fyzických osob v souvislosti se zpracováním osobních údajů a o volném pohybu těchto údajů a o zrušení směrnice 95/46/ES (obecné nařízení o ochraně osobních údajů) (dále jen „GDPR“) a v souladu s (ii) § 19 zákona č. 18/2018 Z. z. o ochraně osobních údajů a o změně a doplnění některých zákonů, ve znění pozdějších předpisů (dále jen „zákon“), vás informujeme o podmínkách zpracování vašich osobních údajů, ke kterému dochází v souvislosti s vyplněním kontaktního formuláře správce, kterým je společnost VibeSi s.r.o. (dále jen „smlouva“).</w:t>
      </w:r>
      <w:r w:rsidR="00BD6C34" w:rsidRPr="00614139">
        <w:rPr>
          <w:rFonts w:ascii="Times New Roman" w:hAnsi="Times New Roman" w:cs="Times New Roman"/>
          <w:color w:val="000000"/>
        </w:rPr>
      </w:r>
      <w:r w:rsidRPr="00614139">
        <w:rPr>
          <w:rFonts w:ascii="Times New Roman" w:hAnsi="Times New Roman" w:cs="Times New Roman"/>
          <w:color w:val="000000"/>
        </w:rPr>
      </w:r>
      <w:r w:rsidR="00F6591D">
        <w:rPr>
          <w:rFonts w:ascii="Times New Roman" w:hAnsi="Times New Roman" w:cs="Times New Roman"/>
          <w:color w:val="000000"/>
        </w:rPr>
      </w:r>
      <w:r w:rsidR="005714E0">
        <w:rPr>
          <w:rFonts w:ascii="Times New Roman" w:hAnsi="Times New Roman" w:cs="Times New Roman"/>
          <w:color w:val="000000"/>
        </w:rPr>
      </w:r>
      <w:r w:rsidR="00F6591D" w:rsidRPr="00F6591D">
        <w:rPr>
          <w:rFonts w:ascii="Times New Roman" w:hAnsi="Times New Roman" w:cs="Times New Roman"/>
          <w:color w:val="000000"/>
        </w:rPr>
      </w:r>
      <w:r w:rsidRPr="00614139">
        <w:rPr>
          <w:rFonts w:ascii="Times New Roman" w:hAnsi="Times New Roman" w:cs="Times New Roman"/>
          <w:color w:val="000000"/>
        </w:rPr>
      </w:r>
    </w:p>
    <w:p w14:paraId="509550CA" w14:textId="633E167E" w:rsidR="00253A44" w:rsidRPr="00614139" w:rsidRDefault="00253A44" w:rsidP="00DE6B70">
      <w:pPr>
        <w:jc w:val="both"/>
        <w:rPr>
          <w:rFonts w:ascii="Times New Roman" w:hAnsi="Times New Roman" w:cs="Times New Roman"/>
        </w:rPr>
      </w:pPr>
      <w:r w:rsidRPr="00614139">
        <w:rPr>
          <w:rFonts w:ascii="Times New Roman" w:hAnsi="Times New Roman" w:cs="Times New Roman"/>
          <w:color w:val="000000"/>
        </w:rPr>
        <w:t>Správcem ve smyslu tohoto GDPR je zejména prodejce drahých kamenů a výrobků z nich – společnost VibeSi s.r.o., se sídlem Dolinka 2/925, 029 56 Zákamenné, IČO: 55271049, zapsaná v obchodním rejstříku Okresního soudu Žilina, oddíl: Sro, vložka č.: 88990/L, e-mail: nikolahladekova1@gmail.com, odpovědná osoba: Nikola Hladeková.</w:t>
      </w:r>
      <w:r w:rsidR="00F6591D">
        <w:rPr>
          <w:rFonts w:ascii="Times New Roman" w:hAnsi="Times New Roman" w:cs="Times New Roman"/>
          <w:color w:val="000000"/>
        </w:rPr>
      </w:r>
      <w:r w:rsidRPr="00614139">
        <w:rPr>
          <w:rFonts w:ascii="Times New Roman" w:hAnsi="Times New Roman" w:cs="Times New Roman"/>
          <w:color w:val="000000"/>
        </w:rPr>
      </w:r>
      <w:r w:rsidR="00F6591D">
        <w:rPr>
          <w:rFonts w:ascii="Times New Roman" w:hAnsi="Times New Roman" w:cs="Times New Roman"/>
          <w:color w:val="000000"/>
        </w:rPr>
      </w:r>
      <w:r w:rsidRPr="00614139">
        <w:rPr>
          <w:rFonts w:ascii="Times New Roman" w:hAnsi="Times New Roman" w:cs="Times New Roman"/>
          <w:color w:val="000000"/>
        </w:rPr>
      </w:r>
      <w:r w:rsidR="00BC1342">
        <w:rPr>
          <w:rFonts w:ascii="Times New Roman" w:hAnsi="Times New Roman" w:cs="Times New Roman"/>
          <w:color w:val="000000"/>
        </w:rPr>
      </w:r>
      <w:r w:rsidR="001C14DC">
        <w:rPr>
          <w:rFonts w:ascii="Times New Roman" w:hAnsi="Times New Roman" w:cs="Times New Roman"/>
          <w:color w:val="000000"/>
        </w:rPr>
      </w:r>
      <w:r w:rsidR="00F6591D">
        <w:rPr>
          <w:rFonts w:ascii="Times New Roman" w:hAnsi="Times New Roman" w:cs="Times New Roman"/>
          <w:color w:val="000000"/>
        </w:rPr>
      </w:r>
      <w:r w:rsidR="00BC1342">
        <w:rPr>
          <w:rFonts w:ascii="Times New Roman" w:hAnsi="Times New Roman" w:cs="Times New Roman"/>
          <w:color w:val="000000"/>
        </w:rPr>
      </w:r>
      <w:r w:rsidR="001C14DC">
        <w:rPr>
          <w:rFonts w:ascii="Times New Roman" w:hAnsi="Times New Roman" w:cs="Times New Roman"/>
          <w:color w:val="000000"/>
        </w:rPr>
      </w:r>
      <w:r w:rsidRPr="00614139">
        <w:rPr>
          <w:rFonts w:ascii="Times New Roman" w:hAnsi="Times New Roman" w:cs="Times New Roman"/>
          <w:color w:val="000000"/>
        </w:rPr>
      </w:r>
      <w:r w:rsidR="005714E0">
        <w:rPr>
          <w:rFonts w:ascii="Times New Roman" w:hAnsi="Times New Roman" w:cs="Times New Roman"/>
          <w:color w:val="000000"/>
        </w:rPr>
      </w:r>
      <w:r w:rsidR="00F6591D" w:rsidRPr="00F6591D">
        <w:rPr>
          <w:rFonts w:ascii="Times New Roman" w:hAnsi="Times New Roman" w:cs="Times New Roman"/>
          <w:color w:val="000000"/>
        </w:rPr>
      </w:r>
      <w:r w:rsidR="00395454" w:rsidRPr="00614139">
        <w:rPr>
          <w:rFonts w:ascii="Times New Roman" w:hAnsi="Times New Roman" w:cs="Times New Roman"/>
          <w:color w:val="000000"/>
        </w:rPr>
      </w:r>
      <w:r w:rsidR="005714E0" w:rsidRPr="005714E0">
        <w:rPr>
          <w:rFonts w:ascii="Times New Roman" w:hAnsi="Times New Roman" w:cs="Times New Roman"/>
          <w:color w:val="000000"/>
        </w:rPr>
      </w:r>
      <w:r w:rsidR="005714E0">
        <w:rPr>
          <w:rFonts w:ascii="Times New Roman" w:hAnsi="Times New Roman" w:cs="Times New Roman"/>
          <w:color w:val="000000"/>
        </w:rPr>
      </w:r>
      <w:r w:rsidR="005714E0" w:rsidRPr="005714E0">
        <w:rPr>
          <w:rFonts w:ascii="Times New Roman" w:hAnsi="Times New Roman" w:cs="Times New Roman"/>
          <w:color w:val="000000"/>
        </w:rPr>
      </w:r>
      <w:r w:rsidR="00395454" w:rsidRPr="00614139">
        <w:rPr>
          <w:rFonts w:ascii="Times New Roman" w:hAnsi="Times New Roman" w:cs="Times New Roman"/>
          <w:color w:val="000000"/>
        </w:rPr>
      </w:r>
      <w:r w:rsidR="005714E0" w:rsidRPr="005714E0">
        <w:rPr>
          <w:rFonts w:ascii="Times New Roman" w:hAnsi="Times New Roman" w:cs="Times New Roman"/>
          <w:color w:val="000000"/>
        </w:rPr>
      </w:r>
      <w:r w:rsidR="00395454" w:rsidRPr="00614139">
        <w:rPr>
          <w:rFonts w:ascii="Times New Roman" w:hAnsi="Times New Roman" w:cs="Times New Roman"/>
          <w:color w:val="000000"/>
        </w:rPr>
      </w:r>
      <w:r w:rsidR="005714E0">
        <w:rPr>
          <w:rFonts w:ascii="Times New Roman" w:hAnsi="Times New Roman" w:cs="Times New Roman"/>
          <w:color w:val="000000"/>
        </w:rPr>
      </w:r>
      <w:r w:rsidR="00395454" w:rsidRPr="00614139">
        <w:rPr>
          <w:rFonts w:ascii="Times New Roman" w:hAnsi="Times New Roman" w:cs="Times New Roman"/>
          <w:color w:val="000000"/>
        </w:rPr>
      </w:r>
      <w:r w:rsidR="001C14DC">
        <w:rPr>
          <w:rFonts w:ascii="Times New Roman" w:hAnsi="Times New Roman" w:cs="Times New Roman"/>
          <w:color w:val="000000"/>
        </w:rPr>
      </w:r>
      <w:r w:rsidR="00395454" w:rsidRPr="00614139">
        <w:rPr>
          <w:rFonts w:ascii="Times New Roman" w:hAnsi="Times New Roman" w:cs="Times New Roman"/>
          <w:color w:val="000000"/>
        </w:rPr>
      </w:r>
      <w:r w:rsidR="005714E0" w:rsidRPr="005714E0">
        <w:rPr>
          <w:rFonts w:ascii="Times New Roman" w:hAnsi="Times New Roman" w:cs="Times New Roman"/>
          <w:color w:val="000000"/>
        </w:rPr>
      </w:r>
      <w:r w:rsidRPr="00614139">
        <w:rPr>
          <w:rFonts w:ascii="Times New Roman" w:hAnsi="Times New Roman" w:cs="Times New Roman"/>
          <w:color w:val="000000"/>
        </w:rPr>
      </w:r>
      <w:r w:rsidR="005714E0">
        <w:rPr>
          <w:rFonts w:ascii="Times New Roman" w:hAnsi="Times New Roman" w:cs="Times New Roman"/>
          <w:color w:val="000000"/>
        </w:rPr>
      </w:r>
      <w:r w:rsidR="00F6591D" w:rsidRPr="00F6591D">
        <w:rPr>
          <w:rFonts w:ascii="Times New Roman" w:hAnsi="Times New Roman" w:cs="Times New Roman"/>
          <w:color w:val="000000"/>
        </w:rPr>
      </w:r>
      <w:r w:rsidR="005714E0">
        <w:rPr>
          <w:rFonts w:ascii="Times New Roman" w:hAnsi="Times New Roman" w:cs="Times New Roman"/>
          <w:color w:val="000000"/>
        </w:rPr>
      </w:r>
      <w:r w:rsidRPr="00614139">
        <w:rPr>
          <w:rFonts w:ascii="Times New Roman" w:hAnsi="Times New Roman" w:cs="Times New Roman"/>
          <w:color w:val="000000"/>
        </w:rPr>
      </w:r>
      <w:r w:rsidR="00DE6B70">
        <w:rPr>
          <w:rFonts w:ascii="Times New Roman" w:hAnsi="Times New Roman" w:cs="Times New Roman"/>
          <w:color w:val="000000"/>
        </w:rPr>
      </w:r>
      <w:r w:rsidR="005714E0">
        <w:rPr>
          <w:rFonts w:ascii="Times New Roman" w:hAnsi="Times New Roman" w:cs="Times New Roman"/>
          <w:color w:val="000000"/>
        </w:rPr>
      </w:r>
      <w:r w:rsidRPr="00614139">
        <w:rPr>
          <w:rFonts w:ascii="Times New Roman" w:hAnsi="Times New Roman" w:cs="Times New Roman"/>
          <w:color w:val="000000"/>
        </w:rPr>
      </w:r>
    </w:p>
    <w:p w14:paraId="12A26400" w14:textId="58F9BFFA" w:rsidR="00253A44" w:rsidRPr="00614139" w:rsidRDefault="00F6591D" w:rsidP="00DE6B70">
      <w:pPr>
        <w:jc w:val="both"/>
        <w:rPr>
          <w:rFonts w:ascii="Times New Roman" w:hAnsi="Times New Roman" w:cs="Times New Roman"/>
        </w:rPr>
      </w:pPr>
      <w:r w:rsidRPr="00F6591D">
        <w:rPr>
          <w:rFonts w:ascii="Times New Roman" w:hAnsi="Times New Roman" w:cs="Times New Roman"/>
          <w:color w:val="000000"/>
        </w:rPr>
        <w:t>Účely zpracování osobních údajů: Osobní údaje poskytnuté prostřednictvím kontaktního formuláře správce zpracovává na základě oprávněného zájmu a za účelem poskytnutí odpovědi na otázky či případné podněty subjektu údajů.</w:t>
      </w:r>
      <w:r>
        <w:rPr>
          <w:rFonts w:ascii="Times New Roman" w:hAnsi="Times New Roman" w:cs="Times New Roman"/>
          <w:color w:val="000000"/>
        </w:rPr>
      </w:r>
      <w:r w:rsidRPr="00F6591D">
        <w:rPr>
          <w:rFonts w:ascii="Times New Roman" w:hAnsi="Times New Roman" w:cs="Times New Roman"/>
          <w:color w:val="000000"/>
        </w:rPr>
      </w:r>
    </w:p>
    <w:p w14:paraId="7AE31C01" w14:textId="697BE227" w:rsidR="00253A44" w:rsidRDefault="00F6591D" w:rsidP="00DE6B70">
      <w:pPr>
        <w:jc w:val="both"/>
        <w:rPr>
          <w:rFonts w:ascii="Times New Roman" w:hAnsi="Times New Roman" w:cs="Times New Roman"/>
        </w:rPr>
      </w:pPr>
      <w:r w:rsidRPr="00F6591D">
        <w:rPr>
          <w:rFonts w:ascii="Times New Roman" w:hAnsi="Times New Roman" w:cs="Times New Roman"/>
          <w:color w:val="000000"/>
        </w:rPr>
        <w:t>Kategorie subjektů údajů: Osoby, které kontaktovaly správce prostřednictvím kontaktního formuláře.</w:t>
      </w:r>
      <w:r w:rsidR="00253A44" w:rsidRPr="00614139">
        <w:rPr>
          <w:rFonts w:ascii="Times New Roman" w:hAnsi="Times New Roman" w:cs="Times New Roman"/>
          <w:color w:val="000000"/>
        </w:rPr>
      </w:r>
    </w:p>
    <w:p w14:paraId="616FB479" w14:textId="77777777" w:rsidR="00F6591D" w:rsidRPr="00F6591D" w:rsidRDefault="00F6591D" w:rsidP="00DE6B70">
      <w:pPr>
        <w:jc w:val="both"/>
        <w:rPr>
          <w:rFonts w:ascii="Times New Roman" w:hAnsi="Times New Roman" w:cs="Times New Roman"/>
        </w:rPr>
      </w:pPr>
      <w:r w:rsidRPr="00F6591D">
        <w:rPr>
          <w:rFonts w:ascii="Times New Roman" w:hAnsi="Times New Roman" w:cs="Times New Roman"/>
          <w:color w:val="000000"/>
        </w:rPr>
        <w:t>Kategorie osobních údajů: Běžné osobní údaje.</w:t>
      </w:r>
    </w:p>
    <w:p w14:paraId="0B0B5DF7" w14:textId="03AF04E8" w:rsidR="00F6591D" w:rsidRPr="00F6591D" w:rsidRDefault="00F6591D" w:rsidP="00DE6B70">
      <w:pPr>
        <w:jc w:val="both"/>
        <w:rPr>
          <w:rFonts w:ascii="Times New Roman" w:hAnsi="Times New Roman" w:cs="Times New Roman"/>
        </w:rPr>
      </w:pPr>
      <w:r w:rsidRPr="00F6591D">
        <w:rPr>
          <w:rFonts w:ascii="Times New Roman" w:hAnsi="Times New Roman" w:cs="Times New Roman"/>
          <w:color w:val="000000"/>
        </w:rPr>
        <w:t>Seznam osobních údajů: Jméno, příjmení, e-mail, telefonní číslo, znění zaslané zprávy (obsah žádosti), obsah příloh a další dobrovolně poskytnuté nepovinné osobní údaje.</w:t>
      </w:r>
      <w:r w:rsidR="00BF60CB">
        <w:rPr>
          <w:rFonts w:ascii="Times New Roman" w:hAnsi="Times New Roman" w:cs="Times New Roman"/>
          <w:color w:val="000000"/>
        </w:rPr>
      </w:r>
      <w:r w:rsidRPr="00F6591D">
        <w:rPr>
          <w:rFonts w:ascii="Times New Roman" w:hAnsi="Times New Roman" w:cs="Times New Roman"/>
          <w:color w:val="000000"/>
        </w:rPr>
      </w:r>
    </w:p>
    <w:p w14:paraId="0CE0B9D5" w14:textId="694B52CD" w:rsidR="00F6591D" w:rsidRPr="00F6591D" w:rsidRDefault="00DE6B70" w:rsidP="00DE6B70">
      <w:pPr>
        <w:jc w:val="both"/>
        <w:rPr>
          <w:rFonts w:ascii="Times New Roman" w:hAnsi="Times New Roman" w:cs="Times New Roman"/>
        </w:rPr>
      </w:pPr>
      <w:r w:rsidRPr="00F6591D">
        <w:rPr>
          <w:rFonts w:ascii="Times New Roman" w:hAnsi="Times New Roman" w:cs="Times New Roman"/>
          <w:color w:val="000000"/>
        </w:rPr>
        <w:t>Zákonnost zpracování osobních údajů: Čl. 6 odst. 1 písm. f) obecného nařízení o ochraně osobních údajů – oprávněný zájem na poskytnutí odpovědi na otázky či případné podněty subjektu údajů.</w:t>
      </w:r>
      <w:r w:rsidR="00F6591D" w:rsidRPr="00F6591D">
        <w:rPr>
          <w:rFonts w:ascii="Times New Roman" w:hAnsi="Times New Roman" w:cs="Times New Roman"/>
          <w:color w:val="000000"/>
        </w:rPr>
      </w:r>
    </w:p>
    <w:p w14:paraId="43046AF9" w14:textId="7D6A063E" w:rsidR="00F6591D" w:rsidRPr="00F6591D" w:rsidRDefault="00F6591D" w:rsidP="00DE6B70">
      <w:pPr>
        <w:jc w:val="both"/>
        <w:rPr>
          <w:rFonts w:ascii="Times New Roman" w:hAnsi="Times New Roman" w:cs="Times New Roman"/>
        </w:rPr>
      </w:pPr>
      <w:r w:rsidRPr="00F6591D">
        <w:rPr>
          <w:rFonts w:ascii="Times New Roman" w:hAnsi="Times New Roman" w:cs="Times New Roman"/>
          <w:color w:val="000000"/>
        </w:rPr>
        <w:t>Zákonná povinnost zpracování osobních údajů: Zpracování osobních údajů na základě zvláštního právního předpisu se neprovádí.</w:t>
      </w:r>
      <w:r w:rsidR="00DE6B70">
        <w:rPr>
          <w:rFonts w:ascii="Times New Roman" w:hAnsi="Times New Roman" w:cs="Times New Roman"/>
          <w:color w:val="000000"/>
        </w:rPr>
      </w:r>
      <w:r w:rsidRPr="00F6591D">
        <w:rPr>
          <w:rFonts w:ascii="Times New Roman" w:hAnsi="Times New Roman" w:cs="Times New Roman"/>
          <w:color w:val="000000"/>
        </w:rPr>
      </w:r>
    </w:p>
    <w:p w14:paraId="379D2CEB" w14:textId="2AB14AF0"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Příjemci nebo kategorie příjemců, kterým budou osobní údaje poskytnuty:</w:t>
      </w:r>
    </w:p>
    <w:p w14:paraId="2481D2F9" w14:textId="6E9490DB"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Poskytovatel webhostingu, domény, e-mailové domény, e-mailhostingu a poskytovatel datových služeb.</w:t>
      </w:r>
    </w:p>
    <w:p w14:paraId="1DA24380" w14:textId="54862030"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 do třetích zemí: Osobní údaje nejsou poskytovány do třetích zemí.</w:t>
      </w:r>
    </w:p>
    <w:p w14:paraId="40C52111" w14:textId="677E73B4"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 do mezinárodních organizací: Osobní údaje nejsou poskytovány mezinárodním organizacím.</w:t>
      </w:r>
    </w:p>
    <w:p w14:paraId="3B46A9A0" w14:textId="7929B1E7"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Jiný oprávněný subjekt na základě článku 6 odst. 1 písm. c) nařízení Evropského parlamentu a Rady (EU) 2016/679 o ochraně fyzických osob v souvislosti se zpracováním osobních údajů a o volném pohybu těchto údajů a o zrušení směrnice 95/46/ES (obecné nařízení o ochraně osobních údajů).</w:t>
      </w:r>
    </w:p>
    <w:p w14:paraId="20E6415C" w14:textId="77777777"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Zveřejňování osobních údajů: Osobní údaje se nezveřejňují.</w:t>
      </w:r>
    </w:p>
    <w:p w14:paraId="3C661EEB" w14:textId="77777777" w:rsidR="00DE6B70" w:rsidRPr="00DE6B70" w:rsidRDefault="00DE6B70" w:rsidP="00DE6B70">
      <w:pPr>
        <w:jc w:val="both"/>
        <w:rPr>
          <w:rFonts w:ascii="Times New Roman" w:hAnsi="Times New Roman" w:cs="Times New Roman"/>
        </w:rPr>
      </w:pPr>
    </w:p>
    <w:p w14:paraId="50256722" w14:textId="388DAA61"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Oprávněný zájem správce: Zpracování osobních údajů za účelem oprávněných zájmů správce se provádí. Oprávněným zájmem správce je zpětné kontaktování osob na základě údajů zadaných do formuláře a poskytnutí odpovědi na otázky či případné podněty subjektu údajů.</w:t>
      </w:r>
    </w:p>
    <w:p w14:paraId="7FF35B31" w14:textId="4F9AF23D"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Doba uchovávání osobních údajů: Po dobu nezbytnou k naplnění účelu zpracování – tj. poskytnutí odpovědi na otázky či případné podněty subjektu údajů, nejdéle však po dobu 3 měsíců.</w:t>
      </w:r>
    </w:p>
    <w:p w14:paraId="79C2BA20" w14:textId="064BE9CD"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Subjekt údajů má právo vznést námitku z důvodů týkajících se jeho konkrétní situace proti zpracování osobních údajů, které se ho týkají a které je prováděno na základě článku 6 odst. 1 písm. e) nebo f), včetně námitky proti profilování založenému na uvedených ustanoveních. Pokud se osobní údaje zpracovávají pro účely přímého marketingu, má subjekt údajů právo kdykoli vznést námitku proti zpracování osobních údajů, které se ho týkají, pro účely takového marketingu, včetně profilování v rozsahu, v jakém souvisí s tímto přímým marketingem.</w:t>
      </w:r>
    </w:p>
    <w:p w14:paraId="39A7AC6B" w14:textId="29551692"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Správce nesmí dále zpracovávat osobní údaje, pokud neprokáže závažné oprávněné důvody pro zpracování osobních údajů, které převažují nad právy nebo zájmy subjektu údajů, nebo důvody pro uplatnění právního nároku.</w:t>
      </w:r>
    </w:p>
    <w:p w14:paraId="20BA5EF5" w14:textId="404FA240" w:rsidR="00DE6B70" w:rsidRPr="00DE6B70" w:rsidRDefault="00DE6B70" w:rsidP="00DE6B70">
      <w:pPr>
        <w:jc w:val="both"/>
        <w:rPr>
          <w:rFonts w:ascii="Times New Roman" w:hAnsi="Times New Roman" w:cs="Times New Roman"/>
        </w:rPr>
      </w:pPr>
      <w:r w:rsidRPr="00DE6B70">
        <w:rPr>
          <w:rFonts w:ascii="Times New Roman" w:hAnsi="Times New Roman" w:cs="Times New Roman"/>
          <w:color w:val="000000"/>
        </w:rPr>
        <w:t>Pokud subjekt údajů vznese námitku proti zpracování pro účely přímého marketingu, osobní údaje se již pro takové účely nesmějí zpracovávat.</w:t>
      </w:r>
    </w:p>
    <w:p w14:paraId="21338E6E" w14:textId="28D98ED5" w:rsidR="00F6591D" w:rsidRPr="00614139" w:rsidRDefault="00DE6B70" w:rsidP="00DE6B70">
      <w:pPr>
        <w:jc w:val="both"/>
        <w:rPr>
          <w:rFonts w:ascii="Times New Roman" w:hAnsi="Times New Roman" w:cs="Times New Roman"/>
        </w:rPr>
      </w:pPr>
      <w:r w:rsidRPr="00DE6B70">
        <w:rPr>
          <w:rFonts w:ascii="Times New Roman" w:hAnsi="Times New Roman" w:cs="Times New Roman"/>
          <w:color w:val="000000"/>
        </w:rPr>
        <w:t>Své právo můžete u nás uplatnit kdykoli, a to písemně nebo elektronicky doručením své žádosti prostřednictvím uvedených kontaktních údajů.</w:t>
      </w:r>
    </w:p>
    <w:p w14:paraId="0018E25B" w14:textId="1BDA7A26" w:rsidR="00253A44" w:rsidRPr="00614139" w:rsidRDefault="001C14DC" w:rsidP="00DE6B70">
      <w:pPr>
        <w:jc w:val="both"/>
        <w:rPr>
          <w:rFonts w:ascii="Times New Roman" w:hAnsi="Times New Roman" w:cs="Times New Roman"/>
        </w:rPr>
      </w:pPr>
      <w:r>
        <w:rPr>
          <w:rFonts w:ascii="Times New Roman" w:hAnsi="Times New Roman" w:cs="Times New Roman"/>
          <w:color w:val="000000"/>
        </w:rPr>
        <w:t>Subjekt údajů má v souladu s články 13–21 GDPR následující práva:</w:t>
      </w:r>
      <w:r w:rsidR="00253A44" w:rsidRPr="00614139">
        <w:rPr>
          <w:rFonts w:ascii="Times New Roman" w:hAnsi="Times New Roman" w:cs="Times New Roman"/>
          <w:color w:val="000000"/>
        </w:rPr>
      </w:r>
    </w:p>
    <w:p w14:paraId="70CCC100" w14:textId="77777777" w:rsidR="00395454" w:rsidRPr="00614139" w:rsidRDefault="00253A44" w:rsidP="00DE6B70">
      <w:pPr>
        <w:spacing w:after="0"/>
        <w:jc w:val="both"/>
        <w:rPr>
          <w:rFonts w:ascii="Times New Roman" w:hAnsi="Times New Roman" w:cs="Times New Roman"/>
        </w:rPr>
      </w:pPr>
      <w:r w:rsidRPr="00614139">
        <w:rPr>
          <w:rFonts w:ascii="Times New Roman" w:hAnsi="Times New Roman" w:cs="Times New Roman"/>
          <w:color w:val="000000"/>
        </w:rPr>
        <w:t>– právo požadovat od správce přístup k osobním údajům týkajícím se jeho osoby a potvrzení o tom, zda se zpracovávají osobní údaje, které se ho týkají (čl. 15 GDPR),</w:t>
      </w:r>
      <w:r w:rsidR="00395454" w:rsidRPr="00614139">
        <w:rPr>
          <w:rFonts w:ascii="Times New Roman" w:hAnsi="Times New Roman" w:cs="Times New Roman"/>
          <w:color w:val="000000"/>
        </w:rPr>
      </w:r>
      <w:r w:rsidRPr="00614139">
        <w:rPr>
          <w:rFonts w:ascii="Times New Roman" w:hAnsi="Times New Roman" w:cs="Times New Roman"/>
          <w:color w:val="000000"/>
        </w:rPr>
      </w:r>
      <w:r w:rsidR="00395454" w:rsidRPr="00614139">
        <w:rPr>
          <w:rFonts w:ascii="Times New Roman" w:hAnsi="Times New Roman" w:cs="Times New Roman"/>
          <w:color w:val="000000"/>
        </w:rPr>
      </w:r>
      <w:r w:rsidRPr="00614139">
        <w:rPr>
          <w:rFonts w:ascii="Times New Roman" w:hAnsi="Times New Roman" w:cs="Times New Roman"/>
          <w:color w:val="000000"/>
        </w:rPr>
      </w:r>
    </w:p>
    <w:p w14:paraId="6A3C4793" w14:textId="0BFFD64B" w:rsidR="00253A44" w:rsidRPr="00614139" w:rsidRDefault="00395454" w:rsidP="00DE6B70">
      <w:pPr>
        <w:spacing w:after="0"/>
        <w:jc w:val="both"/>
        <w:rPr>
          <w:rFonts w:ascii="Times New Roman" w:hAnsi="Times New Roman" w:cs="Times New Roman"/>
        </w:rPr>
      </w:pPr>
      <w:r w:rsidRPr="00614139">
        <w:rPr>
          <w:rFonts w:ascii="Times New Roman" w:hAnsi="Times New Roman" w:cs="Times New Roman"/>
          <w:color w:val="000000"/>
        </w:rPr>
        <w:t>– právo na opravu nesprávných nebo neúplných osobních údajů (čl. 16 GDPR),</w:t>
      </w:r>
      <w:r w:rsidR="00253A44" w:rsidRPr="00614139">
        <w:rPr>
          <w:rFonts w:ascii="Times New Roman" w:hAnsi="Times New Roman" w:cs="Times New Roman"/>
          <w:color w:val="000000"/>
        </w:rPr>
      </w:r>
    </w:p>
    <w:p w14:paraId="2592BA8E" w14:textId="7142F1CA" w:rsidR="00253A44" w:rsidRPr="00614139" w:rsidRDefault="00253A44" w:rsidP="00DE6B70">
      <w:pPr>
        <w:spacing w:after="0"/>
        <w:jc w:val="both"/>
        <w:rPr>
          <w:rFonts w:ascii="Times New Roman" w:hAnsi="Times New Roman" w:cs="Times New Roman"/>
        </w:rPr>
      </w:pPr>
      <w:r w:rsidRPr="00614139">
        <w:rPr>
          <w:rFonts w:ascii="Times New Roman" w:hAnsi="Times New Roman" w:cs="Times New Roman"/>
          <w:color w:val="000000"/>
        </w:rPr>
        <w:t>– právo na výmaz osobních údajů, pokud účel jejich zpracování skončil nebo je splněna některá z podmínek čl. 17 GDPR,</w:t>
      </w:r>
      <w:r w:rsidR="00395454" w:rsidRPr="00614139">
        <w:rPr>
          <w:rFonts w:ascii="Times New Roman" w:hAnsi="Times New Roman" w:cs="Times New Roman"/>
          <w:color w:val="000000"/>
        </w:rPr>
      </w:r>
      <w:r w:rsidRPr="00614139">
        <w:rPr>
          <w:rFonts w:ascii="Times New Roman" w:hAnsi="Times New Roman" w:cs="Times New Roman"/>
          <w:color w:val="000000"/>
        </w:rPr>
      </w:r>
      <w:r w:rsidR="00395454" w:rsidRPr="00614139">
        <w:rPr>
          <w:rFonts w:ascii="Times New Roman" w:hAnsi="Times New Roman" w:cs="Times New Roman"/>
          <w:color w:val="000000"/>
        </w:rPr>
      </w:r>
      <w:r w:rsidRPr="00614139">
        <w:rPr>
          <w:rFonts w:ascii="Times New Roman" w:hAnsi="Times New Roman" w:cs="Times New Roman"/>
          <w:color w:val="000000"/>
        </w:rPr>
      </w:r>
    </w:p>
    <w:p w14:paraId="090B9F7F" w14:textId="4002DDBC" w:rsidR="00253A44" w:rsidRPr="00614139" w:rsidRDefault="00253A44" w:rsidP="00DE6B70">
      <w:pPr>
        <w:spacing w:after="0"/>
        <w:jc w:val="both"/>
        <w:rPr>
          <w:rFonts w:ascii="Times New Roman" w:hAnsi="Times New Roman" w:cs="Times New Roman"/>
        </w:rPr>
      </w:pPr>
      <w:r w:rsidRPr="00614139">
        <w:rPr>
          <w:rFonts w:ascii="Times New Roman" w:hAnsi="Times New Roman" w:cs="Times New Roman"/>
          <w:color w:val="000000"/>
        </w:rPr>
        <w:t>– právo na omezení zpracování osobních údajů v případech podle čl. 18 GDPR,</w:t>
      </w:r>
      <w:r w:rsidR="00395454" w:rsidRPr="00614139">
        <w:rPr>
          <w:rFonts w:ascii="Times New Roman" w:hAnsi="Times New Roman" w:cs="Times New Roman"/>
          <w:color w:val="000000"/>
        </w:rPr>
      </w:r>
      <w:r w:rsidRPr="00614139">
        <w:rPr>
          <w:rFonts w:ascii="Times New Roman" w:hAnsi="Times New Roman" w:cs="Times New Roman"/>
          <w:color w:val="000000"/>
        </w:rPr>
      </w:r>
    </w:p>
    <w:p w14:paraId="1DF290AC" w14:textId="49013F40" w:rsidR="00253A44" w:rsidRPr="00614139" w:rsidRDefault="00253A44" w:rsidP="00DE6B70">
      <w:pPr>
        <w:spacing w:after="0"/>
        <w:jc w:val="both"/>
        <w:rPr>
          <w:rFonts w:ascii="Times New Roman" w:hAnsi="Times New Roman" w:cs="Times New Roman"/>
        </w:rPr>
      </w:pPr>
      <w:r w:rsidRPr="00614139">
        <w:rPr>
          <w:rFonts w:ascii="Times New Roman" w:hAnsi="Times New Roman" w:cs="Times New Roman"/>
          <w:color w:val="000000"/>
        </w:rPr>
        <w:t>– právo vznést námitku proti zpracování osobních údajů v případech podle čl. 21 GDPR,</w:t>
      </w:r>
      <w:r w:rsidR="00395454" w:rsidRPr="00614139">
        <w:rPr>
          <w:rFonts w:ascii="Times New Roman" w:hAnsi="Times New Roman" w:cs="Times New Roman"/>
          <w:color w:val="000000"/>
        </w:rPr>
      </w:r>
      <w:r w:rsidRPr="00614139">
        <w:rPr>
          <w:rFonts w:ascii="Times New Roman" w:hAnsi="Times New Roman" w:cs="Times New Roman"/>
          <w:color w:val="000000"/>
        </w:rPr>
      </w:r>
    </w:p>
    <w:p w14:paraId="7DA4DF89" w14:textId="4FE45ECE" w:rsidR="00253A44" w:rsidRPr="00614139" w:rsidRDefault="00253A44" w:rsidP="00DE6B70">
      <w:pPr>
        <w:spacing w:after="0"/>
        <w:jc w:val="both"/>
        <w:rPr>
          <w:rFonts w:ascii="Times New Roman" w:hAnsi="Times New Roman" w:cs="Times New Roman"/>
        </w:rPr>
      </w:pPr>
      <w:r w:rsidRPr="00614139">
        <w:rPr>
          <w:rFonts w:ascii="Times New Roman" w:hAnsi="Times New Roman" w:cs="Times New Roman"/>
          <w:color w:val="000000"/>
        </w:rPr>
        <w:t>– právo na přenositelnost osobních údajů podle čl. 20 GDPR,</w:t>
      </w:r>
      <w:r w:rsidR="00395454" w:rsidRPr="00614139">
        <w:rPr>
          <w:rFonts w:ascii="Times New Roman" w:hAnsi="Times New Roman" w:cs="Times New Roman"/>
          <w:color w:val="000000"/>
        </w:rPr>
      </w:r>
      <w:r w:rsidRPr="00614139">
        <w:rPr>
          <w:rFonts w:ascii="Times New Roman" w:hAnsi="Times New Roman" w:cs="Times New Roman"/>
          <w:color w:val="000000"/>
        </w:rPr>
      </w:r>
    </w:p>
    <w:p w14:paraId="39208ECB" w14:textId="12B560CA" w:rsidR="00253A44" w:rsidRPr="00614139" w:rsidRDefault="00253A44" w:rsidP="00DE6B70">
      <w:pPr>
        <w:spacing w:after="0"/>
        <w:jc w:val="both"/>
        <w:rPr>
          <w:rFonts w:ascii="Times New Roman" w:hAnsi="Times New Roman" w:cs="Times New Roman"/>
        </w:rPr>
      </w:pPr>
      <w:r w:rsidRPr="00614139">
        <w:rPr>
          <w:rFonts w:ascii="Times New Roman" w:hAnsi="Times New Roman" w:cs="Times New Roman"/>
          <w:color w:val="000000"/>
        </w:rPr>
        <w:t>– právo podat stížnost dozorovému orgánu – právo podat návrh na zahájení řízení podle § 100 zákona č. 18/2018 Z. z. o ochraně osobních údajů a o změně a doplnění některých zákonů, ve znění pozdějších předpisů.</w:t>
      </w:r>
      <w:r w:rsidR="008F59AB" w:rsidRPr="00614139">
        <w:rPr>
          <w:rFonts w:ascii="Times New Roman" w:hAnsi="Times New Roman" w:cs="Times New Roman"/>
          <w:color w:val="000000"/>
        </w:rPr>
      </w:r>
      <w:r w:rsidRPr="00614139">
        <w:rPr>
          <w:rFonts w:ascii="Times New Roman" w:hAnsi="Times New Roman" w:cs="Times New Roman"/>
          <w:color w:val="000000"/>
        </w:rPr>
      </w:r>
      <w:r w:rsidR="00395454" w:rsidRPr="00614139">
        <w:rPr>
          <w:rFonts w:ascii="Times New Roman" w:hAnsi="Times New Roman" w:cs="Times New Roman"/>
          <w:color w:val="000000"/>
        </w:rPr>
      </w:r>
      <w:r w:rsidRPr="00614139">
        <w:rPr>
          <w:rFonts w:ascii="Times New Roman" w:hAnsi="Times New Roman" w:cs="Times New Roman"/>
          <w:color w:val="000000"/>
        </w:rPr>
      </w:r>
      <w:r w:rsidR="00395454" w:rsidRPr="00614139">
        <w:rPr>
          <w:rFonts w:ascii="Times New Roman" w:hAnsi="Times New Roman" w:cs="Times New Roman"/>
          <w:color w:val="000000"/>
        </w:rPr>
      </w:r>
      <w:r w:rsidRPr="00614139">
        <w:rPr>
          <w:rFonts w:ascii="Times New Roman" w:hAnsi="Times New Roman" w:cs="Times New Roman"/>
          <w:color w:val="000000"/>
        </w:rPr>
      </w:r>
    </w:p>
    <w:p w14:paraId="0C9E8CCD" w14:textId="77777777" w:rsidR="00395454" w:rsidRPr="00614139" w:rsidRDefault="00395454" w:rsidP="00DE6B70">
      <w:pPr>
        <w:spacing w:after="0"/>
        <w:jc w:val="both"/>
        <w:rPr>
          <w:rFonts w:ascii="Times New Roman" w:hAnsi="Times New Roman" w:cs="Times New Roman"/>
        </w:rPr>
      </w:pPr>
    </w:p>
    <w:p w14:paraId="3112DDAF" w14:textId="20F2B95A" w:rsidR="00253A44" w:rsidRPr="00614139" w:rsidRDefault="00253A44" w:rsidP="00DE6B70">
      <w:pPr>
        <w:jc w:val="both"/>
        <w:rPr>
          <w:rFonts w:ascii="Times New Roman" w:hAnsi="Times New Roman" w:cs="Times New Roman"/>
        </w:rPr>
      </w:pPr>
      <w:r w:rsidRPr="00614139">
        <w:rPr>
          <w:rFonts w:ascii="Times New Roman" w:hAnsi="Times New Roman" w:cs="Times New Roman"/>
          <w:color w:val="000000"/>
        </w:rPr>
        <w:t>Subjekt údajů může uplatnit svá práva písemně prostřednictvím kontaktních údajů správce uvedených v tomto dokumentu.</w:t>
      </w:r>
      <w:r w:rsidR="00261D73" w:rsidRPr="00614139">
        <w:rPr>
          <w:rFonts w:ascii="Times New Roman" w:hAnsi="Times New Roman" w:cs="Times New Roman"/>
          <w:color w:val="000000"/>
        </w:rPr>
      </w:r>
      <w:r w:rsidRPr="00614139">
        <w:rPr>
          <w:rFonts w:ascii="Times New Roman" w:hAnsi="Times New Roman" w:cs="Times New Roman"/>
          <w:color w:val="000000"/>
        </w:rPr>
      </w:r>
      <w:r w:rsidR="001C14DC">
        <w:rPr>
          <w:rFonts w:ascii="Times New Roman" w:hAnsi="Times New Roman" w:cs="Times New Roman"/>
          <w:color w:val="000000"/>
        </w:rPr>
      </w:r>
      <w:r w:rsidRPr="00614139">
        <w:rPr>
          <w:rFonts w:ascii="Times New Roman" w:hAnsi="Times New Roman" w:cs="Times New Roman"/>
          <w:color w:val="000000"/>
        </w:rPr>
      </w:r>
      <w:r w:rsidR="001C14DC">
        <w:rPr>
          <w:rFonts w:ascii="Times New Roman" w:hAnsi="Times New Roman" w:cs="Times New Roman"/>
          <w:color w:val="000000"/>
        </w:rPr>
      </w:r>
      <w:r w:rsidRPr="00614139">
        <w:rPr>
          <w:rFonts w:ascii="Times New Roman" w:hAnsi="Times New Roman" w:cs="Times New Roman"/>
          <w:color w:val="000000"/>
        </w:rPr>
      </w:r>
    </w:p>
    <w:p w14:paraId="5846BE4F" w14:textId="4FB8A720" w:rsidR="00253A44" w:rsidRPr="008F59AB" w:rsidRDefault="00D81BBD" w:rsidP="00DE6B70">
      <w:pPr>
        <w:ind w:left="4956" w:firstLine="708"/>
        <w:jc w:val="both"/>
        <w:rPr>
          <w:rFonts w:ascii="Times New Roman" w:hAnsi="Times New Roman" w:cs="Times New Roman"/>
        </w:rPr>
      </w:pPr>
      <w:r w:rsidRPr="00614139">
        <w:rPr>
          <w:rFonts w:ascii="Times New Roman" w:hAnsi="Times New Roman" w:cs="Times New Roman"/>
        </w:rPr>
        <w:tab/>
        <w:t xml:space="preserve">      </w:t>
      </w:r>
    </w:p>
    <w:sectPr w:rsidR="00253A44" w:rsidRPr="008F59AB" w:rsidSect="009D4FA5">
      <w:footerReference w:type="default" r:id="rId7"/>
      <w:pgSz w:w="11906" w:h="16838"/>
      <w:pgMar w:top="993"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F8FEA" w14:textId="77777777" w:rsidR="00584468" w:rsidRDefault="00584468" w:rsidP="00BD6C34">
      <w:pPr>
        <w:spacing w:after="0" w:line="240" w:lineRule="auto"/>
      </w:pPr>
      <w:r>
        <w:separator/>
      </w:r>
    </w:p>
  </w:endnote>
  <w:endnote w:type="continuationSeparator" w:id="0">
    <w:p w14:paraId="030232A6" w14:textId="77777777" w:rsidR="00584468" w:rsidRDefault="00584468" w:rsidP="00BD6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174229"/>
      <w:docPartObj>
        <w:docPartGallery w:val="Page Numbers (Bottom of Page)"/>
        <w:docPartUnique/>
      </w:docPartObj>
    </w:sdtPr>
    <w:sdtContent>
      <w:sdt>
        <w:sdtPr>
          <w:id w:val="1728636285"/>
          <w:docPartObj>
            <w:docPartGallery w:val="Page Numbers (Top of Page)"/>
            <w:docPartUnique/>
          </w:docPartObj>
        </w:sdtPr>
        <w:sdtContent>
          <w:p w14:paraId="3D77B135" w14:textId="3CDE1E35" w:rsidR="00BD6C34" w:rsidRDefault="00BD6C34">
            <w:pPr>
              <w:pStyle w:val="Pta"/>
              <w:jc w:val="center"/>
            </w:pPr>
            <w:r>
              <w:t xml:space="preserve">Strana </w:t>
            </w:r>
            <w:r w:rsidRPr="00BD6C34">
              <w:rPr>
                <w:sz w:val="24"/>
                <w:szCs w:val="24"/>
              </w:rPr>
              <w:fldChar w:fldCharType="begin"/>
            </w:r>
            <w:r w:rsidRPr="00BD6C34">
              <w:instrText>PAGE</w:instrText>
            </w:r>
            <w:r w:rsidRPr="00BD6C34">
              <w:rPr>
                <w:sz w:val="24"/>
                <w:szCs w:val="24"/>
              </w:rPr>
              <w:fldChar w:fldCharType="separate"/>
            </w:r>
            <w:r w:rsidRPr="00BD6C34">
              <w:t>2</w:t>
            </w:r>
            <w:r w:rsidRPr="00BD6C34">
              <w:rPr>
                <w:sz w:val="24"/>
                <w:szCs w:val="24"/>
              </w:rPr>
              <w:fldChar w:fldCharType="end"/>
            </w:r>
            <w:r w:rsidRPr="00BD6C34">
              <w:t xml:space="preserve"> z </w:t>
            </w:r>
            <w:r w:rsidRPr="00BD6C34">
              <w:rPr>
                <w:sz w:val="24"/>
                <w:szCs w:val="24"/>
              </w:rPr>
              <w:fldChar w:fldCharType="begin"/>
            </w:r>
            <w:r w:rsidRPr="00BD6C34">
              <w:instrText>NUMPAGES</w:instrText>
            </w:r>
            <w:r w:rsidRPr="00BD6C34">
              <w:rPr>
                <w:sz w:val="24"/>
                <w:szCs w:val="24"/>
              </w:rPr>
              <w:fldChar w:fldCharType="separate"/>
            </w:r>
            <w:r w:rsidRPr="00BD6C34">
              <w:t>2</w:t>
            </w:r>
            <w:r w:rsidRPr="00BD6C34">
              <w:rPr>
                <w:sz w:val="24"/>
                <w:szCs w:val="24"/>
              </w:rPr>
              <w:fldChar w:fldCharType="end"/>
            </w:r>
          </w:p>
        </w:sdtContent>
      </w:sdt>
    </w:sdtContent>
  </w:sdt>
  <w:p w14:paraId="4E540C70" w14:textId="77777777" w:rsidR="00BD6C34" w:rsidRDefault="00BD6C3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2143C" w14:textId="77777777" w:rsidR="00584468" w:rsidRDefault="00584468" w:rsidP="00BD6C34">
      <w:pPr>
        <w:spacing w:after="0" w:line="240" w:lineRule="auto"/>
      </w:pPr>
      <w:r>
        <w:separator/>
      </w:r>
    </w:p>
  </w:footnote>
  <w:footnote w:type="continuationSeparator" w:id="0">
    <w:p w14:paraId="59FE85F5" w14:textId="77777777" w:rsidR="00584468" w:rsidRDefault="00584468" w:rsidP="00BD6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13A63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13697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44"/>
    <w:rsid w:val="000A1548"/>
    <w:rsid w:val="000D7E3D"/>
    <w:rsid w:val="00131068"/>
    <w:rsid w:val="001C14DC"/>
    <w:rsid w:val="001D48DF"/>
    <w:rsid w:val="001F2BD9"/>
    <w:rsid w:val="00253A44"/>
    <w:rsid w:val="00261D73"/>
    <w:rsid w:val="00274929"/>
    <w:rsid w:val="00283FF3"/>
    <w:rsid w:val="00376A10"/>
    <w:rsid w:val="0038068E"/>
    <w:rsid w:val="00395454"/>
    <w:rsid w:val="003E7088"/>
    <w:rsid w:val="00410A28"/>
    <w:rsid w:val="004405F3"/>
    <w:rsid w:val="00462EE5"/>
    <w:rsid w:val="005714E0"/>
    <w:rsid w:val="00584468"/>
    <w:rsid w:val="00604F6A"/>
    <w:rsid w:val="00614139"/>
    <w:rsid w:val="006C22FB"/>
    <w:rsid w:val="007754D7"/>
    <w:rsid w:val="007F0109"/>
    <w:rsid w:val="0085486B"/>
    <w:rsid w:val="008C7A96"/>
    <w:rsid w:val="008F59AB"/>
    <w:rsid w:val="00950E2B"/>
    <w:rsid w:val="00972B66"/>
    <w:rsid w:val="009D4FA5"/>
    <w:rsid w:val="009E2AF7"/>
    <w:rsid w:val="00A25138"/>
    <w:rsid w:val="00A77FF2"/>
    <w:rsid w:val="00B2459F"/>
    <w:rsid w:val="00B64D53"/>
    <w:rsid w:val="00BC1342"/>
    <w:rsid w:val="00BD6C34"/>
    <w:rsid w:val="00BF60CB"/>
    <w:rsid w:val="00C048F3"/>
    <w:rsid w:val="00C308B0"/>
    <w:rsid w:val="00CF6E92"/>
    <w:rsid w:val="00D81BBD"/>
    <w:rsid w:val="00D85144"/>
    <w:rsid w:val="00DE6B70"/>
    <w:rsid w:val="00DF512E"/>
    <w:rsid w:val="00ED29EF"/>
    <w:rsid w:val="00F6591D"/>
    <w:rsid w:val="00FF38C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75BA"/>
  <w15:chartTrackingRefBased/>
  <w15:docId w15:val="{06102824-F6B2-4578-B6B1-F07FCB2E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81BBD"/>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A77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BD6C3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D6C34"/>
  </w:style>
  <w:style w:type="paragraph" w:styleId="Pta">
    <w:name w:val="footer"/>
    <w:basedOn w:val="Normlny"/>
    <w:link w:val="PtaChar"/>
    <w:uiPriority w:val="99"/>
    <w:unhideWhenUsed/>
    <w:rsid w:val="00BD6C34"/>
    <w:pPr>
      <w:tabs>
        <w:tab w:val="center" w:pos="4536"/>
        <w:tab w:val="right" w:pos="9072"/>
      </w:tabs>
      <w:spacing w:after="0" w:line="240" w:lineRule="auto"/>
    </w:pPr>
  </w:style>
  <w:style w:type="character" w:customStyle="1" w:styleId="PtaChar">
    <w:name w:val="Päta Char"/>
    <w:basedOn w:val="Predvolenpsmoodseku"/>
    <w:link w:val="Pta"/>
    <w:uiPriority w:val="99"/>
    <w:rsid w:val="00BD6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99158">
      <w:bodyDiv w:val="1"/>
      <w:marLeft w:val="0"/>
      <w:marRight w:val="0"/>
      <w:marTop w:val="0"/>
      <w:marBottom w:val="0"/>
      <w:divBdr>
        <w:top w:val="none" w:sz="0" w:space="0" w:color="auto"/>
        <w:left w:val="none" w:sz="0" w:space="0" w:color="auto"/>
        <w:bottom w:val="none" w:sz="0" w:space="0" w:color="auto"/>
        <w:right w:val="none" w:sz="0" w:space="0" w:color="auto"/>
      </w:divBdr>
    </w:div>
    <w:div w:id="308361715">
      <w:bodyDiv w:val="1"/>
      <w:marLeft w:val="0"/>
      <w:marRight w:val="0"/>
      <w:marTop w:val="0"/>
      <w:marBottom w:val="0"/>
      <w:divBdr>
        <w:top w:val="none" w:sz="0" w:space="0" w:color="auto"/>
        <w:left w:val="none" w:sz="0" w:space="0" w:color="auto"/>
        <w:bottom w:val="none" w:sz="0" w:space="0" w:color="auto"/>
        <w:right w:val="none" w:sz="0" w:space="0" w:color="auto"/>
      </w:divBdr>
      <w:divsChild>
        <w:div w:id="59639701">
          <w:marLeft w:val="0"/>
          <w:marRight w:val="0"/>
          <w:marTop w:val="0"/>
          <w:marBottom w:val="0"/>
          <w:divBdr>
            <w:top w:val="none" w:sz="0" w:space="0" w:color="auto"/>
            <w:left w:val="none" w:sz="0" w:space="0" w:color="auto"/>
            <w:bottom w:val="none" w:sz="0" w:space="0" w:color="auto"/>
            <w:right w:val="none" w:sz="0" w:space="0" w:color="auto"/>
          </w:divBdr>
          <w:divsChild>
            <w:div w:id="852258951">
              <w:marLeft w:val="0"/>
              <w:marRight w:val="0"/>
              <w:marTop w:val="0"/>
              <w:marBottom w:val="0"/>
              <w:divBdr>
                <w:top w:val="none" w:sz="0" w:space="0" w:color="auto"/>
                <w:left w:val="none" w:sz="0" w:space="0" w:color="auto"/>
                <w:bottom w:val="none" w:sz="0" w:space="0" w:color="auto"/>
                <w:right w:val="none" w:sz="0" w:space="0" w:color="auto"/>
              </w:divBdr>
            </w:div>
          </w:divsChild>
        </w:div>
        <w:div w:id="924149444">
          <w:marLeft w:val="0"/>
          <w:marRight w:val="0"/>
          <w:marTop w:val="0"/>
          <w:marBottom w:val="0"/>
          <w:divBdr>
            <w:top w:val="none" w:sz="0" w:space="0" w:color="auto"/>
            <w:left w:val="none" w:sz="0" w:space="0" w:color="auto"/>
            <w:bottom w:val="none" w:sz="0" w:space="0" w:color="auto"/>
            <w:right w:val="none" w:sz="0" w:space="0" w:color="auto"/>
          </w:divBdr>
          <w:divsChild>
            <w:div w:id="189368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70752">
      <w:bodyDiv w:val="1"/>
      <w:marLeft w:val="0"/>
      <w:marRight w:val="0"/>
      <w:marTop w:val="0"/>
      <w:marBottom w:val="0"/>
      <w:divBdr>
        <w:top w:val="none" w:sz="0" w:space="0" w:color="auto"/>
        <w:left w:val="none" w:sz="0" w:space="0" w:color="auto"/>
        <w:bottom w:val="none" w:sz="0" w:space="0" w:color="auto"/>
        <w:right w:val="none" w:sz="0" w:space="0" w:color="auto"/>
      </w:divBdr>
    </w:div>
    <w:div w:id="641350151">
      <w:bodyDiv w:val="1"/>
      <w:marLeft w:val="0"/>
      <w:marRight w:val="0"/>
      <w:marTop w:val="0"/>
      <w:marBottom w:val="0"/>
      <w:divBdr>
        <w:top w:val="none" w:sz="0" w:space="0" w:color="auto"/>
        <w:left w:val="none" w:sz="0" w:space="0" w:color="auto"/>
        <w:bottom w:val="none" w:sz="0" w:space="0" w:color="auto"/>
        <w:right w:val="none" w:sz="0" w:space="0" w:color="auto"/>
      </w:divBdr>
    </w:div>
    <w:div w:id="832455785">
      <w:bodyDiv w:val="1"/>
      <w:marLeft w:val="0"/>
      <w:marRight w:val="0"/>
      <w:marTop w:val="0"/>
      <w:marBottom w:val="0"/>
      <w:divBdr>
        <w:top w:val="none" w:sz="0" w:space="0" w:color="auto"/>
        <w:left w:val="none" w:sz="0" w:space="0" w:color="auto"/>
        <w:bottom w:val="none" w:sz="0" w:space="0" w:color="auto"/>
        <w:right w:val="none" w:sz="0" w:space="0" w:color="auto"/>
      </w:divBdr>
    </w:div>
    <w:div w:id="1018965578">
      <w:bodyDiv w:val="1"/>
      <w:marLeft w:val="0"/>
      <w:marRight w:val="0"/>
      <w:marTop w:val="0"/>
      <w:marBottom w:val="0"/>
      <w:divBdr>
        <w:top w:val="none" w:sz="0" w:space="0" w:color="auto"/>
        <w:left w:val="none" w:sz="0" w:space="0" w:color="auto"/>
        <w:bottom w:val="none" w:sz="0" w:space="0" w:color="auto"/>
        <w:right w:val="none" w:sz="0" w:space="0" w:color="auto"/>
      </w:divBdr>
    </w:div>
    <w:div w:id="1162814302">
      <w:bodyDiv w:val="1"/>
      <w:marLeft w:val="0"/>
      <w:marRight w:val="0"/>
      <w:marTop w:val="0"/>
      <w:marBottom w:val="0"/>
      <w:divBdr>
        <w:top w:val="none" w:sz="0" w:space="0" w:color="auto"/>
        <w:left w:val="none" w:sz="0" w:space="0" w:color="auto"/>
        <w:bottom w:val="none" w:sz="0" w:space="0" w:color="auto"/>
        <w:right w:val="none" w:sz="0" w:space="0" w:color="auto"/>
      </w:divBdr>
    </w:div>
    <w:div w:id="137207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821</Words>
  <Characters>4683</Characters>
  <Application>Microsoft Office Word</Application>
  <DocSecurity>0</DocSecurity>
  <Lines>39</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Informace o zpracování osobních údajů</dc:title>
  <dc:subject/>
  <dc:creator>AGF Pravnik</dc:creator>
  <cp:keywords/>
  <dc:description/>
  <cp:lastModifiedBy>Ivan Staly</cp:lastModifiedBy>
  <cp:revision>3</cp:revision>
  <cp:lastPrinted>2023-12-08T09:53:00Z</cp:lastPrinted>
  <dcterms:created xsi:type="dcterms:W3CDTF">2025-10-28T13:59:00Z</dcterms:created>
  <dcterms:modified xsi:type="dcterms:W3CDTF">2026-04-17T08:05:00Z</dcterms:modified>
</cp:coreProperties>
</file>